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9709C1" w:rsidRDefault="00101A68">
      <w:pPr>
        <w:jc w:val="center"/>
        <w:rPr>
          <w:rStyle w:val="tojvnm2ta6sixzi8abs2jz4qa8s20v7pt1p8iaqhk5wvi7nfq3lfd5jvpk4s997abipmatt0cebpdrjkqowsmv63owwhemhudp1hu0rbdhp61c6yiyyx5f410"/>
          <w:b/>
          <w:sz w:val="28"/>
        </w:rPr>
      </w:pPr>
      <w:r>
        <w:rPr>
          <w:b/>
          <w:sz w:val="28"/>
        </w:rPr>
        <w:t>На открытом родительском собрании</w:t>
      </w:r>
      <w:r>
        <w:rPr>
          <w:rStyle w:val="tojvnm2ta6sixzi8abs2jz4qa8s20v7pt1p8iaqhk5wvi7nfq3lfd5jvpk4s997abipmatt0cebpdrjkqowsmv63owwhemhudp1hu0rbdhp61c6yiyyx5f410"/>
          <w:b/>
          <w:sz w:val="28"/>
        </w:rPr>
        <w:t xml:space="preserve"> расскажут о том, как защитить детей от информационных манипуляций</w:t>
      </w:r>
    </w:p>
    <w:p w14:paraId="02000000" w14:textId="77777777" w:rsidR="009709C1" w:rsidRDefault="009709C1">
      <w:pPr>
        <w:ind w:firstLine="709"/>
        <w:jc w:val="both"/>
        <w:rPr>
          <w:rStyle w:val="tojvnm2ta6sixzi8abs2jz4qa8s20v7pt1p8iaqhk5wvi7nfq3lfd5jvpk4s997abipmatt0cebpdrjkqowsmv63owwhemhudp1hu0rbdhp61c6yiyyx5f410"/>
          <w:i/>
          <w:sz w:val="28"/>
        </w:rPr>
      </w:pPr>
    </w:p>
    <w:p w14:paraId="03000000" w14:textId="77777777" w:rsidR="009709C1" w:rsidRDefault="009709C1">
      <w:pPr>
        <w:ind w:firstLine="709"/>
        <w:jc w:val="both"/>
        <w:rPr>
          <w:i/>
          <w:sz w:val="28"/>
        </w:rPr>
      </w:pPr>
    </w:p>
    <w:p w14:paraId="04000000" w14:textId="77777777" w:rsidR="009709C1" w:rsidRDefault="00101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sz w:val="28"/>
        </w:rPr>
      </w:pPr>
      <w:r>
        <w:rPr>
          <w:sz w:val="28"/>
        </w:rPr>
        <w:t xml:space="preserve">10 марта в 19:00 (по московскому времени) </w:t>
      </w:r>
      <w:r>
        <w:rPr>
          <w:sz w:val="28"/>
        </w:rPr>
        <w:t xml:space="preserve">состоится </w:t>
      </w:r>
      <w:r>
        <w:rPr>
          <w:sz w:val="28"/>
        </w:rPr>
        <w:t>Всероссийское открытое родительское собрание</w:t>
      </w:r>
      <w:r>
        <w:rPr>
          <w:sz w:val="28"/>
        </w:rPr>
        <w:t xml:space="preserve"> «Информационная манипуляция. Как защитить детей». </w:t>
      </w:r>
    </w:p>
    <w:p w14:paraId="05000000" w14:textId="77777777" w:rsidR="009709C1" w:rsidRDefault="00101A68">
      <w:pPr>
        <w:pStyle w:val="14"/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Родителям расскажут о том, что такое </w:t>
      </w:r>
      <w:r>
        <w:rPr>
          <w:rFonts w:ascii="Times New Roman" w:hAnsi="Times New Roman"/>
          <w:sz w:val="28"/>
        </w:rPr>
        <w:t xml:space="preserve">информационная война, как работают </w:t>
      </w:r>
      <w:r>
        <w:rPr>
          <w:rFonts w:ascii="Times New Roman" w:hAnsi="Times New Roman"/>
          <w:sz w:val="28"/>
        </w:rPr>
        <w:t>массированные информационные и психологические манипуляции и зачем они нужны</w:t>
      </w:r>
      <w:r>
        <w:rPr>
          <w:rFonts w:ascii="Times New Roman" w:hAnsi="Times New Roman"/>
          <w:sz w:val="28"/>
        </w:rPr>
        <w:t xml:space="preserve">, а также – каким бывает информационное оружие. Специалисты объяснят, почему от информационных войн сильнее </w:t>
      </w:r>
      <w:r>
        <w:rPr>
          <w:rFonts w:ascii="Times New Roman" w:hAnsi="Times New Roman"/>
          <w:sz w:val="28"/>
        </w:rPr>
        <w:t xml:space="preserve">всего страдают дети, и расскажут, как оградить их от воздействия фейковой информации и помочь справиться с тревожность после просмотра новостей. </w:t>
      </w:r>
    </w:p>
    <w:p w14:paraId="06000000" w14:textId="77777777" w:rsidR="009709C1" w:rsidRDefault="00101A68">
      <w:pPr>
        <w:pStyle w:val="14"/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Всероссийские родительские собрания проходят на регулярной основе при поддержке Минпросвещения России и они сп</w:t>
      </w:r>
      <w:r>
        <w:rPr>
          <w:rFonts w:ascii="Times New Roman" w:hAnsi="Times New Roman"/>
          <w:sz w:val="28"/>
        </w:rPr>
        <w:t xml:space="preserve">особствуют отрытому прямого диалогу с родительским сообществом по самым волнующим родителей вопросам. </w:t>
      </w:r>
    </w:p>
    <w:p w14:paraId="07000000" w14:textId="77777777" w:rsidR="009709C1" w:rsidRDefault="00101A68">
      <w:pPr>
        <w:pStyle w:val="14"/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Менее чем за год прошло более 10 таких всероссийских  собраний, каждое из которых сопровождалось локальными родительскими собраниями в регионах, на места</w:t>
      </w:r>
      <w:r>
        <w:rPr>
          <w:rFonts w:ascii="Times New Roman" w:hAnsi="Times New Roman"/>
          <w:sz w:val="28"/>
        </w:rPr>
        <w:t xml:space="preserve">х. </w:t>
      </w:r>
    </w:p>
    <w:p w14:paraId="08000000" w14:textId="77777777" w:rsidR="009709C1" w:rsidRDefault="00101A68">
      <w:pPr>
        <w:pStyle w:val="a3"/>
        <w:ind w:left="11"/>
        <w:jc w:val="both"/>
        <w:rPr>
          <w:rFonts w:ascii="Calibri Light" w:hAnsi="Calibri Light"/>
          <w:sz w:val="28"/>
        </w:rPr>
      </w:pPr>
      <w:r>
        <w:rPr>
          <w:rFonts w:ascii="Times New Roman" w:hAnsi="Times New Roman"/>
          <w:sz w:val="28"/>
        </w:rPr>
        <w:t xml:space="preserve"> Этот эфир проведет генеральный продюсер кинокомпании «Династия», мама двоих детей Наталья Майданова. </w:t>
      </w:r>
      <w:r>
        <w:rPr>
          <w:rFonts w:ascii="Times New Roman" w:hAnsi="Times New Roman"/>
          <w:sz w:val="28"/>
          <w:highlight w:val="white"/>
        </w:rPr>
        <w:t>Участие в нём примут А</w:t>
      </w:r>
      <w:r>
        <w:rPr>
          <w:rFonts w:ascii="Times New Roman" w:hAnsi="Times New Roman"/>
          <w:sz w:val="28"/>
        </w:rPr>
        <w:t>слан Рубаев, политолог, историк, эксперт по СНГ; Анна Ермолаева, руководитель сектора дистанционного консультирования «Детский т</w:t>
      </w:r>
      <w:r>
        <w:rPr>
          <w:rFonts w:ascii="Times New Roman" w:hAnsi="Times New Roman"/>
          <w:sz w:val="28"/>
        </w:rPr>
        <w:t>елефон доверия» Центра экстренной психологической помощи и Пётр Ишков, эксперт в области военной истории, автор исторических публикаций и учебных пособий.</w:t>
      </w:r>
      <w:r>
        <w:rPr>
          <w:rFonts w:ascii="Calibri Light" w:hAnsi="Calibri Light"/>
          <w:sz w:val="28"/>
        </w:rPr>
        <w:t xml:space="preserve"> </w:t>
      </w:r>
    </w:p>
    <w:p w14:paraId="09000000" w14:textId="77777777" w:rsidR="009709C1" w:rsidRDefault="009709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sz w:val="28"/>
        </w:rPr>
      </w:pPr>
    </w:p>
    <w:p w14:paraId="0A000000" w14:textId="77777777" w:rsidR="009709C1" w:rsidRDefault="00101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sz w:val="28"/>
        </w:rPr>
      </w:pPr>
      <w:r>
        <w:rPr>
          <w:sz w:val="28"/>
        </w:rPr>
        <w:t>Собрания на такую тему пройдут и в российских регионах.</w:t>
      </w:r>
    </w:p>
    <w:p w14:paraId="0B000000" w14:textId="77777777" w:rsidR="009709C1" w:rsidRDefault="00101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sz w:val="28"/>
        </w:rPr>
      </w:pPr>
      <w:r>
        <w:rPr>
          <w:sz w:val="28"/>
        </w:rPr>
        <w:t>Эфир онлайн-собрания будет доступен на </w:t>
      </w:r>
      <w:hyperlink r:id="rId4" w:history="1">
        <w:r>
          <w:rPr>
            <w:rStyle w:val="a8"/>
            <w:sz w:val="28"/>
          </w:rPr>
          <w:t>сайте трансляции.институтвоспитания.рф</w:t>
        </w:r>
      </w:hyperlink>
      <w:r>
        <w:rPr>
          <w:sz w:val="28"/>
        </w:rPr>
        <w:t> и в официальных сообществах </w:t>
      </w:r>
      <w:hyperlink r:id="rId5" w:history="1">
        <w:r>
          <w:rPr>
            <w:rStyle w:val="a8"/>
            <w:sz w:val="28"/>
          </w:rPr>
          <w:t>Министерства просвещения РФ</w:t>
        </w:r>
      </w:hyperlink>
      <w:r>
        <w:rPr>
          <w:sz w:val="28"/>
        </w:rPr>
        <w:t xml:space="preserve"> и </w:t>
      </w:r>
      <w:hyperlink r:id="rId6" w:history="1">
        <w:r>
          <w:rPr>
            <w:rStyle w:val="a8"/>
            <w:sz w:val="28"/>
          </w:rPr>
          <w:t>Института вос</w:t>
        </w:r>
        <w:r>
          <w:rPr>
            <w:rStyle w:val="a8"/>
            <w:sz w:val="28"/>
          </w:rPr>
          <w:t>питания РАО</w:t>
        </w:r>
      </w:hyperlink>
      <w:r>
        <w:rPr>
          <w:sz w:val="28"/>
        </w:rPr>
        <w:t> и  в социальной сети «ВКонтакте». Эфир и его запись доступны онлайн и в сети для любого родителя.</w:t>
      </w:r>
    </w:p>
    <w:p w14:paraId="0C000000" w14:textId="77777777" w:rsidR="009709C1" w:rsidRDefault="00101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sz w:val="28"/>
        </w:rPr>
      </w:pPr>
      <w:r>
        <w:rPr>
          <w:sz w:val="28"/>
        </w:rPr>
        <w:t>Для проведения такого Родительского собрания в школьном классе эксперты Института воспитания РАО подготовили специальные материалы, каждый комп</w:t>
      </w:r>
      <w:r>
        <w:rPr>
          <w:sz w:val="28"/>
        </w:rPr>
        <w:t>лект которых включает в себя сценарии, презентации, видеоролики и инструкции к ведению урока. Они доступны по ссылке (</w:t>
      </w:r>
      <w:hyperlink r:id="rId7" w:history="1">
        <w:r>
          <w:rPr>
            <w:rStyle w:val="a8"/>
            <w:sz w:val="28"/>
          </w:rPr>
          <w:t>https://disk.yandex.ru/d/3VwLRs7zSyG2Vg</w:t>
        </w:r>
      </w:hyperlink>
      <w:r>
        <w:rPr>
          <w:sz w:val="28"/>
        </w:rPr>
        <w:t xml:space="preserve"> ).</w:t>
      </w:r>
    </w:p>
    <w:p w14:paraId="0D000000" w14:textId="77777777" w:rsidR="009709C1" w:rsidRDefault="00101A68">
      <w:pPr>
        <w:pStyle w:val="a5"/>
        <w:spacing w:before="240" w:after="240"/>
        <w:ind w:firstLine="709"/>
        <w:jc w:val="both"/>
        <w:rPr>
          <w:b/>
          <w:sz w:val="28"/>
        </w:rPr>
      </w:pPr>
      <w:r>
        <w:rPr>
          <w:b/>
          <w:sz w:val="28"/>
        </w:rPr>
        <w:t>Справочно</w:t>
      </w:r>
    </w:p>
    <w:p w14:paraId="0E000000" w14:textId="77777777" w:rsidR="009709C1" w:rsidRDefault="00101A68">
      <w:pPr>
        <w:pStyle w:val="a5"/>
        <w:spacing w:before="240" w:after="240"/>
        <w:ind w:firstLine="709"/>
        <w:jc w:val="both"/>
        <w:rPr>
          <w:sz w:val="28"/>
        </w:rPr>
      </w:pPr>
      <w:r>
        <w:rPr>
          <w:sz w:val="28"/>
        </w:rPr>
        <w:t>Всероссийское открытое родитель</w:t>
      </w:r>
      <w:r>
        <w:rPr>
          <w:sz w:val="28"/>
        </w:rPr>
        <w:t>ское собрание проводит Министерство просвещения России в рамках федерального проекта «Патриотическое воспитание граждан Российской Федерации» национального проекта «Образование». Организатор – Институт изучения детства, семьи и воспитания РАО.</w:t>
      </w:r>
    </w:p>
    <w:sectPr w:rsidR="009709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alibri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XO Thames"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C1"/>
    <w:rsid w:val="00101A68"/>
    <w:rsid w:val="009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3FB7964-4A94-5F49-80B7-CE4A4113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7"/>
    <w:rPr>
      <w:color w:val="954F72"/>
      <w:u w:val="single"/>
    </w:rPr>
  </w:style>
  <w:style w:type="character" w:styleId="a7">
    <w:name w:val="FollowedHyperlink"/>
    <w:basedOn w:val="a0"/>
    <w:link w:val="12"/>
    <w:rPr>
      <w:color w:val="954F72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pPr>
      <w:spacing w:line="276" w:lineRule="auto"/>
    </w:pPr>
    <w:rPr>
      <w:rFonts w:ascii="Arial" w:hAnsi="Arial"/>
      <w:sz w:val="22"/>
    </w:rPr>
  </w:style>
  <w:style w:type="character" w:customStyle="1" w:styleId="15">
    <w:name w:val="Обычный1"/>
    <w:link w:val="14"/>
    <w:rPr>
      <w:rFonts w:ascii="Arial" w:hAnsi="Arial"/>
      <w:sz w:val="22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13"/>
    <w:link w:val="tojvnm2ta6sixzi8abs2jz4qa8s20v7pt1p8iaqhk5wvi7nfq3lfd5jvpk4s997abipmatt0cebpdrjkqowsmv63owwhemhudp1hu0rbdhp61c6yiyyx5f410"/>
  </w:style>
  <w:style w:type="character" w:customStyle="1" w:styleId="tojvnm2ta6sixzi8abs2jz4qa8s20v7pt1p8iaqhk5wvi7nfq3lfd5jvpk4s997abipmatt0cebpdrjkqowsmv63owwhemhudp1hu0rbdhp61c6yiyyx5f410">
    <w:name w:val="tojvnm2t a6sixzi8 abs2jz4q a8s20v7p t1p8iaqh k5wvi7nf q3lfd5jv pk4s997a bipmatt0 cebpdrjk qowsmv63 owwhemhu dp1hu0rb dhp61c6y iyyx5f41"/>
    <w:basedOn w:val="a0"/>
    <w:link w:val="tojvnm2ta6sixzi8abs2jz4qa8s20v7pt1p8iaqhk5wvi7nfq3lfd5jvpk4s997abipmatt0cebpdrjkqowsmv63owwhemhudp1hu0rbdhp61c6yiyyx5f4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disk.yandex.ru/d/3VwLRs7zSyG2Vg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vk.com/institut_vospitaniya" TargetMode="External" /><Relationship Id="rId5" Type="http://schemas.openxmlformats.org/officeDocument/2006/relationships/hyperlink" Target="https://vk.com/minprosvet" TargetMode="External" /><Relationship Id="rId4" Type="http://schemas.openxmlformats.org/officeDocument/2006/relationships/hyperlink" Target="https://&#1090;&#1088;&#1072;&#1085;&#1089;&#1083;&#1103;&#1094;&#1080;&#1080;.&#1080;&#1085;&#1089;&#1090;&#1080;&#1090;&#1091;&#1090;&#1074;&#1086;&#1089;&#1087;&#1080;&#1090;&#1072;&#1085;&#1080;&#1103;.&#1088;&#1092;/t_blank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2022-03-10T06:59:00Z</dcterms:created>
  <dcterms:modified xsi:type="dcterms:W3CDTF">2022-03-10T06:59:00Z</dcterms:modified>
</cp:coreProperties>
</file>